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F6BD" w14:textId="44529C79" w:rsidR="00261C5A" w:rsidRPr="00C13E72" w:rsidRDefault="00312CA0" w:rsidP="00C13E72">
      <w:pPr>
        <w:jc w:val="center"/>
        <w:rPr>
          <w:b/>
          <w:bCs/>
          <w:sz w:val="20"/>
          <w:szCs w:val="20"/>
        </w:rPr>
      </w:pPr>
      <w:r w:rsidRPr="00C13E72">
        <w:rPr>
          <w:b/>
          <w:bCs/>
          <w:sz w:val="20"/>
          <w:szCs w:val="20"/>
        </w:rPr>
        <w:t xml:space="preserve">2024-25 </w:t>
      </w:r>
      <w:proofErr w:type="spellStart"/>
      <w:r w:rsidRPr="00C13E72">
        <w:rPr>
          <w:b/>
          <w:bCs/>
          <w:sz w:val="20"/>
          <w:szCs w:val="20"/>
        </w:rPr>
        <w:t>Pacto</w:t>
      </w:r>
      <w:proofErr w:type="spellEnd"/>
      <w:r w:rsidRPr="00C13E72">
        <w:rPr>
          <w:b/>
          <w:bCs/>
          <w:sz w:val="20"/>
          <w:szCs w:val="20"/>
        </w:rPr>
        <w:t xml:space="preserve"> de Padres-</w:t>
      </w:r>
      <w:proofErr w:type="spellStart"/>
      <w:r w:rsidRPr="00C13E72">
        <w:rPr>
          <w:b/>
          <w:bCs/>
          <w:sz w:val="20"/>
          <w:szCs w:val="20"/>
        </w:rPr>
        <w:t>Estudiantes</w:t>
      </w:r>
      <w:proofErr w:type="spellEnd"/>
      <w:r w:rsidRPr="00C13E72">
        <w:rPr>
          <w:b/>
          <w:bCs/>
          <w:sz w:val="20"/>
          <w:szCs w:val="20"/>
        </w:rPr>
        <w:t>-Escuela del Título I</w:t>
      </w:r>
    </w:p>
    <w:p w14:paraId="3C8D067C" w14:textId="77777777" w:rsidR="00DC7D11" w:rsidRPr="00C13E72" w:rsidRDefault="00DC7D11" w:rsidP="00261C5A">
      <w:pPr>
        <w:jc w:val="center"/>
        <w:rPr>
          <w:sz w:val="20"/>
          <w:szCs w:val="20"/>
        </w:rPr>
      </w:pPr>
    </w:p>
    <w:p w14:paraId="141939AC" w14:textId="499845CD" w:rsidR="00BC4462" w:rsidRPr="00C13E72" w:rsidRDefault="00BC4462" w:rsidP="00BC4462">
      <w:pPr>
        <w:rPr>
          <w:b/>
          <w:bCs/>
          <w:i/>
          <w:iCs/>
          <w:sz w:val="20"/>
          <w:szCs w:val="20"/>
        </w:rPr>
      </w:pPr>
      <w:r w:rsidRPr="00C13E72">
        <w:rPr>
          <w:b/>
          <w:bCs/>
          <w:i/>
          <w:iCs/>
          <w:sz w:val="20"/>
          <w:szCs w:val="20"/>
        </w:rPr>
        <w:t xml:space="preserve">Misión: </w:t>
      </w:r>
      <w:r w:rsidR="003F646E" w:rsidRPr="00C13E72">
        <w:rPr>
          <w:rFonts w:ascii="Source Sans Pro" w:hAnsi="Source Sans Pro"/>
          <w:i/>
          <w:iCs/>
          <w:color w:val="2A2B2C"/>
          <w:sz w:val="20"/>
          <w:szCs w:val="20"/>
          <w:shd w:val="clear" w:color="auto" w:fill="FFFFFF"/>
        </w:rPr>
        <w:t xml:space="preserve">La Escuela Intermedia Safety Harbor empodera a nuestra comunidad de enseñanza y aprendizaje para formar relaciones compasivas y respetuosas y cultiva el aprendizaje colaborativo basado en la investigación que apoya la preparación universitaria y/o profesional de nuestros estudiantes en un mundo altamente interconectado. </w:t>
      </w:r>
    </w:p>
    <w:p w14:paraId="46D08386" w14:textId="77777777" w:rsidR="0029610F" w:rsidRPr="00983AF8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  <w:u w:val="single"/>
        </w:rPr>
      </w:pP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Acuerdo entre Padres y Tutores</w:t>
      </w:r>
    </w:p>
    <w:p w14:paraId="24B37FA5" w14:textId="77777777" w:rsidR="009E2068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Quiero que mi hijo/a alcance su máximo potencial académico; por lo tanto, haré lo siguiente para apoyar el aprendizaje de mi hijo:</w:t>
      </w:r>
    </w:p>
    <w:p w14:paraId="0E59864C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Ser un comunicador al tener una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comunicación continua con la escuela de mi estudiante, incluidas las conferencias de padres y maestros.</w:t>
      </w:r>
    </w:p>
    <w:p w14:paraId="6EE6C386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 xml:space="preserve">Apoye al personal de la escuela, 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tenga una mente abierta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y respete las diferencias culturales de los demás.</w:t>
      </w:r>
    </w:p>
    <w:p w14:paraId="0DCCC4D5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Asistir y/o participar en eventos de participación familiar.</w:t>
      </w:r>
    </w:p>
    <w:p w14:paraId="6D7CB5CB" w14:textId="77777777" w:rsidR="009E2068" w:rsidRPr="00991864" w:rsidRDefault="0029610F" w:rsidP="009E20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Ver que mi estudiante asista a la escuela todos los días y sea puntual.</w:t>
      </w:r>
    </w:p>
    <w:p w14:paraId="52F0BE92" w14:textId="77777777" w:rsidR="004034E3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Estar informado sobre el progreso de mi estudiante hablando con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mi estudiante semanalmente sobre la tarea / progreso académico.</w:t>
      </w:r>
    </w:p>
    <w:p w14:paraId="6434BE9C" w14:textId="77777777" w:rsidR="004034E3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Fomenta la lectura en casa.</w:t>
      </w:r>
    </w:p>
    <w:p w14:paraId="5EF115E2" w14:textId="4CFAFFA5" w:rsidR="004034E3" w:rsidRPr="00991864" w:rsidRDefault="0029610F" w:rsidP="004034E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Revisar la agenda/agenda de mi estudiante todos los días.</w:t>
      </w:r>
    </w:p>
    <w:p w14:paraId="00970B57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 xml:space="preserve">Animar a mi estudiante a ser respetuoso 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y de mente abierta</w:t>
      </w:r>
      <w:r w:rsidRPr="00C13E72">
        <w:rPr>
          <w:rFonts w:ascii="Calibri" w:hAnsi="Calibri" w:cs="Calibri"/>
          <w:color w:val="2A2B2C"/>
          <w:sz w:val="20"/>
          <w:szCs w:val="20"/>
        </w:rPr>
        <w:t xml:space="preserve"> con todo el personal y los compañeros de clase.</w:t>
      </w:r>
    </w:p>
    <w:p w14:paraId="1D0CA656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Participar en las oportunidades de los padres para dar su opinión (PTSA, SAC, encuestas, etc.).</w:t>
      </w:r>
    </w:p>
    <w:p w14:paraId="55F4265D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Considere la posibilidad de ofrecerse como voluntario una (1) hora al año.</w:t>
      </w:r>
    </w:p>
    <w:p w14:paraId="550FC618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Considere la posibilidad de obtener la autorización de Nivel 2 para las actividades.</w:t>
      </w:r>
    </w:p>
    <w:p w14:paraId="098B537D" w14:textId="08994AF4" w:rsidR="0029610F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Fomentar la participación en las oportunidades del Programa de Aprendizaje Extendido (ELP).</w:t>
      </w:r>
    </w:p>
    <w:p w14:paraId="693F8FA0" w14:textId="0A78C3FB" w:rsidR="0029610F" w:rsidRPr="00C13E72" w:rsidRDefault="008C00B1" w:rsidP="008C00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Nombre del Padre/Tutor: _______________________________ Firma: ____________________________ Fecha: __________</w:t>
      </w:r>
    </w:p>
    <w:p w14:paraId="4675DD38" w14:textId="1F412DFA" w:rsidR="0029610F" w:rsidRPr="00983AF8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  <w:u w:val="single"/>
        </w:rPr>
      </w:pP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Acuerdo Estudiantil</w:t>
      </w:r>
    </w:p>
    <w:p w14:paraId="0CEAAAC2" w14:textId="77777777" w:rsidR="00E934B5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Es importante que haga lo mejor que pueda; por lo tanto, haré lo siguiente:</w:t>
      </w:r>
    </w:p>
    <w:p w14:paraId="6BE099D5" w14:textId="77777777" w:rsidR="00E934B5" w:rsidRPr="00991864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Tener principios al llegar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a la escuela todos los días a tiempo con mis tareas completadas y con los útiles que necesito.</w:t>
      </w:r>
    </w:p>
    <w:p w14:paraId="2A88A7C9" w14:textId="77777777" w:rsidR="00E934B5" w:rsidRPr="00991864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Siga el código de vestimenta de la escuela en todo momento.</w:t>
      </w:r>
    </w:p>
    <w:p w14:paraId="67FA2F4B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 xml:space="preserve">Mostrar 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respeto y apertura mental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por mi escuela, los miembros del personal, yo mismo, otros estudiantes, y tener en cuenta las diferencias culturales.</w:t>
      </w:r>
    </w:p>
    <w:p w14:paraId="7B1FA71F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Sé un indagador</w:t>
      </w:r>
      <w:r w:rsidRPr="00991864">
        <w:rPr>
          <w:rFonts w:ascii="Calibri" w:hAnsi="Calibri" w:cs="Calibri"/>
          <w:color w:val="2A2B2C"/>
          <w:sz w:val="20"/>
          <w:szCs w:val="20"/>
        </w:rPr>
        <w:t>; Creer que puedo aprender, y aprenderé.</w:t>
      </w:r>
    </w:p>
    <w:p w14:paraId="562CA7C3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Ser reflexivo sobre mi posición en mis clases y trabajar lo mejor que pueda para mejorar constantemente</w:t>
      </w:r>
      <w:r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4461752C" w14:textId="5806D429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Estar bien informado sobre las expectativas de comportamiento en la escuela y seguirlas</w:t>
      </w:r>
      <w:r w:rsidR="00E934B5" w:rsidRPr="00991864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76457AA" w14:textId="77777777" w:rsidR="00E934B5" w:rsidRPr="00C13E72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000000" w:themeColor="text1"/>
          <w:sz w:val="20"/>
          <w:szCs w:val="20"/>
        </w:rPr>
        <w:t>Llevar</w:t>
      </w:r>
      <w:r w:rsidRPr="00C13E72">
        <w:rPr>
          <w:rFonts w:ascii="Calibri" w:hAnsi="Calibri" w:cs="Calibri"/>
          <w:color w:val="2A2B2C"/>
          <w:sz w:val="20"/>
          <w:szCs w:val="20"/>
        </w:rPr>
        <w:t xml:space="preserve"> mi agenda/agenda a todas mis clases todos los días y llévala a casa todas las noches.</w:t>
      </w:r>
    </w:p>
    <w:p w14:paraId="15A3E3A8" w14:textId="77777777" w:rsidR="00E934B5" w:rsidRPr="00C13E72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Siga el perfil de la comunidad de aprendizaje de Safety Harbor Middle School.</w:t>
      </w:r>
    </w:p>
    <w:p w14:paraId="3D089E0B" w14:textId="7C67D759" w:rsidR="0029610F" w:rsidRPr="00C13E72" w:rsidRDefault="00E934B5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Abraza la honestidad académica.</w:t>
      </w:r>
    </w:p>
    <w:p w14:paraId="3B0E60F2" w14:textId="183DB682" w:rsidR="009727AD" w:rsidRPr="00C13E72" w:rsidRDefault="0023372E" w:rsidP="009727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>
        <w:rPr>
          <w:rFonts w:ascii="Calibri" w:hAnsi="Calibri" w:cs="Calibri"/>
          <w:color w:val="2A2B2C"/>
          <w:sz w:val="20"/>
          <w:szCs w:val="20"/>
        </w:rPr>
        <w:t>Nombre del estudiante: ______________________________________ Firma: _____________________________ Fecha: __________</w:t>
      </w:r>
    </w:p>
    <w:p w14:paraId="14553767" w14:textId="372BE0B0" w:rsidR="0029610F" w:rsidRPr="005205CE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 </w:t>
      </w: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Acuerdo Escolar</w:t>
      </w:r>
    </w:p>
    <w:p w14:paraId="0F180EDD" w14:textId="77777777" w:rsidR="00664BB5" w:rsidRPr="00991864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 xml:space="preserve">Todo el personal de la escuela compartirá la responsabilidad de mejorar el rendimiento de los estudiantes 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al ser comunicadores. Por lo tanto</w:t>
      </w:r>
      <w:r w:rsidRPr="00991864">
        <w:rPr>
          <w:rFonts w:ascii="Calibri" w:hAnsi="Calibri" w:cs="Calibri"/>
          <w:color w:val="2A2B2C"/>
          <w:sz w:val="20"/>
          <w:szCs w:val="20"/>
        </w:rPr>
        <w:t>, haremos lo siguiente:</w:t>
      </w:r>
    </w:p>
    <w:p w14:paraId="49200C46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Programe conferencias de padres y maestros, según sea necesario o cuando se solicite. (Puede ser en persona o por teléfono).</w:t>
      </w:r>
    </w:p>
    <w:p w14:paraId="36FF43C7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Enviar informes a los padres sobre el progreso de sus hijos.</w:t>
      </w:r>
    </w:p>
    <w:p w14:paraId="445BA734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Proporcionar oportunidades para que los padres se ofrezcan como voluntarios y participen en eventos de participación familiar.</w:t>
      </w:r>
    </w:p>
    <w:p w14:paraId="40C9346F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Proporcionar y fomentar un entorno propicio para el aprendizaje.</w:t>
      </w:r>
    </w:p>
    <w:p w14:paraId="6DE2299F" w14:textId="77777777" w:rsidR="00664BB5" w:rsidRPr="00991864" w:rsidRDefault="0029610F" w:rsidP="00664BB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 xml:space="preserve">Ser cariñoso, </w:t>
      </w:r>
      <w:r w:rsidR="00664BB5"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  <w:shd w:val="clear" w:color="auto" w:fill="FFFF00"/>
        </w:rPr>
        <w:t>respetuoso con los estudiantes</w:t>
      </w:r>
      <w:r w:rsidRPr="00991864">
        <w:rPr>
          <w:rFonts w:ascii="Calibri" w:hAnsi="Calibri" w:cs="Calibri"/>
          <w:color w:val="2A2B2C"/>
          <w:sz w:val="20"/>
          <w:szCs w:val="20"/>
        </w:rPr>
        <w:t>, sus padres y la cultura diversa de la escuela.</w:t>
      </w:r>
    </w:p>
    <w:p w14:paraId="7E242587" w14:textId="77777777" w:rsidR="006B10C4" w:rsidRPr="00991864" w:rsidRDefault="0029610F" w:rsidP="006B10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Comunícate con los padres/tutores si una calificación es inferior a una C.</w:t>
      </w:r>
    </w:p>
    <w:p w14:paraId="219875C7" w14:textId="77777777" w:rsidR="006B10C4" w:rsidRPr="00991864" w:rsidRDefault="0029610F" w:rsidP="006B10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Actualización de Focus quincenalmente.</w:t>
      </w:r>
    </w:p>
    <w:p w14:paraId="43131FD9" w14:textId="77777777" w:rsidR="006B10C4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Notifique a los padres sobre las oportunidades de apoyo académico o conductual.</w:t>
      </w:r>
    </w:p>
    <w:p w14:paraId="21BC2A4B" w14:textId="77777777" w:rsidR="006B10C4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Actualice con frecuencia el sitio web de la escuela.</w:t>
      </w:r>
    </w:p>
    <w:p w14:paraId="607B0B41" w14:textId="259D61C3" w:rsidR="0029610F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Proporcionar recursos y materiales para un mayor enriquecimiento.</w:t>
      </w:r>
    </w:p>
    <w:p w14:paraId="6B6BB399" w14:textId="08AB07DF" w:rsidR="0029610F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 </w:t>
      </w:r>
    </w:p>
    <w:p w14:paraId="02393440" w14:textId="0CB985E7" w:rsidR="00833422" w:rsidRPr="00CB478B" w:rsidRDefault="0029610F" w:rsidP="00285EA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 xml:space="preserve">  Principal Name: Susan Alvaro    Signature: </w:t>
      </w:r>
      <w:r w:rsidR="005205CE" w:rsidRPr="005205CE">
        <w:rPr>
          <w:rFonts w:ascii="Rastanty Cortez" w:hAnsi="Rastanty Cortez" w:cs="Calibri"/>
          <w:color w:val="2A2B2C"/>
          <w:sz w:val="48"/>
          <w:szCs w:val="48"/>
        </w:rPr>
        <w:t xml:space="preserve">Susan </w:t>
      </w:r>
      <w:proofErr w:type="gramStart"/>
      <w:r w:rsidR="005205CE" w:rsidRPr="005205CE">
        <w:rPr>
          <w:rFonts w:ascii="Rastanty Cortez" w:hAnsi="Rastanty Cortez" w:cs="Calibri"/>
          <w:color w:val="2A2B2C"/>
          <w:sz w:val="48"/>
          <w:szCs w:val="48"/>
        </w:rPr>
        <w:t xml:space="preserve">Alvaro </w:t>
      </w:r>
      <w:r w:rsidR="00040848">
        <w:rPr>
          <w:rFonts w:ascii="Calibri" w:hAnsi="Calibri" w:cs="Calibri"/>
          <w:color w:val="2A2B2C"/>
          <w:sz w:val="20"/>
          <w:szCs w:val="20"/>
        </w:rPr>
        <w:t xml:space="preserve"> Date</w:t>
      </w:r>
      <w:proofErr w:type="gramEnd"/>
      <w:r w:rsidR="00040848">
        <w:rPr>
          <w:rFonts w:ascii="Calibri" w:hAnsi="Calibri" w:cs="Calibri"/>
          <w:color w:val="2A2B2C"/>
          <w:sz w:val="20"/>
          <w:szCs w:val="20"/>
        </w:rPr>
        <w:t>: August 12, 2024</w:t>
      </w:r>
    </w:p>
    <w:sectPr w:rsidR="00833422" w:rsidRPr="00CB478B" w:rsidSect="00ED68B1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3900" w14:textId="77777777" w:rsidR="009727AD" w:rsidRDefault="009727AD" w:rsidP="009727AD">
      <w:r>
        <w:separator/>
      </w:r>
    </w:p>
  </w:endnote>
  <w:endnote w:type="continuationSeparator" w:id="0">
    <w:p w14:paraId="5C6ADFBA" w14:textId="77777777" w:rsidR="009727AD" w:rsidRDefault="009727AD" w:rsidP="009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3BDD" w14:textId="77777777" w:rsidR="00C13E72" w:rsidRPr="00C13E72" w:rsidRDefault="00C13E72" w:rsidP="00C13E72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color w:val="2A2B2C"/>
        <w:sz w:val="20"/>
        <w:szCs w:val="20"/>
      </w:rPr>
    </w:pPr>
    <w:r w:rsidRPr="00C13E72">
      <w:rPr>
        <w:rFonts w:ascii="Calibri" w:hAnsi="Calibri" w:cs="Calibri"/>
        <w:color w:val="2A2B2C"/>
        <w:sz w:val="20"/>
        <w:szCs w:val="20"/>
      </w:rPr>
      <w:t>Este compromiso es un acuerdo diseñado para promover una asociación entre el hogar y la escuela.  El Pacto de Padres-Estudiantes-Maestros cumple con los requisitos de las Pautas Federales del Título I.</w:t>
    </w:r>
  </w:p>
  <w:p w14:paraId="41C68D65" w14:textId="77777777" w:rsidR="00C13E72" w:rsidRDefault="00C13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65CF" w14:textId="77777777" w:rsidR="009727AD" w:rsidRDefault="009727AD" w:rsidP="009727AD">
      <w:r>
        <w:separator/>
      </w:r>
    </w:p>
  </w:footnote>
  <w:footnote w:type="continuationSeparator" w:id="0">
    <w:p w14:paraId="4878FB06" w14:textId="77777777" w:rsidR="009727AD" w:rsidRDefault="009727AD" w:rsidP="0097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30E1" w14:textId="157E7531" w:rsidR="009727AD" w:rsidRDefault="009727AD" w:rsidP="009727AD">
    <w:pPr>
      <w:pStyle w:val="Header"/>
      <w:jc w:val="center"/>
    </w:pPr>
    <w:r>
      <w:rPr>
        <w:noProof/>
      </w:rPr>
      <w:drawing>
        <wp:inline distT="0" distB="0" distL="0" distR="0" wp14:anchorId="2F629CFD" wp14:editId="752D549F">
          <wp:extent cx="3019425" cy="801632"/>
          <wp:effectExtent l="0" t="0" r="0" b="0"/>
          <wp:docPr id="1763228787" name="Picture 1" descr="Un texto rojo sobre fondo neg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28787" name="Picture 1" descr="A red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145" cy="80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9C9"/>
    <w:multiLevelType w:val="hybridMultilevel"/>
    <w:tmpl w:val="6FF6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66A76"/>
    <w:multiLevelType w:val="hybridMultilevel"/>
    <w:tmpl w:val="0D5A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0CBA"/>
    <w:multiLevelType w:val="hybridMultilevel"/>
    <w:tmpl w:val="BD40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F40F5"/>
    <w:multiLevelType w:val="hybridMultilevel"/>
    <w:tmpl w:val="6C78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4B3D"/>
    <w:multiLevelType w:val="hybridMultilevel"/>
    <w:tmpl w:val="665C2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791581">
    <w:abstractNumId w:val="3"/>
  </w:num>
  <w:num w:numId="2" w16cid:durableId="1612517320">
    <w:abstractNumId w:val="1"/>
  </w:num>
  <w:num w:numId="3" w16cid:durableId="326247599">
    <w:abstractNumId w:val="0"/>
  </w:num>
  <w:num w:numId="4" w16cid:durableId="1099445718">
    <w:abstractNumId w:val="2"/>
  </w:num>
  <w:num w:numId="5" w16cid:durableId="23929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E"/>
    <w:rsid w:val="00040848"/>
    <w:rsid w:val="000C18FA"/>
    <w:rsid w:val="00117624"/>
    <w:rsid w:val="00121C9E"/>
    <w:rsid w:val="001353FA"/>
    <w:rsid w:val="0023372E"/>
    <w:rsid w:val="00261C5A"/>
    <w:rsid w:val="00285EA7"/>
    <w:rsid w:val="0029610F"/>
    <w:rsid w:val="00312CA0"/>
    <w:rsid w:val="003F646E"/>
    <w:rsid w:val="00400661"/>
    <w:rsid w:val="004034E3"/>
    <w:rsid w:val="00471DEF"/>
    <w:rsid w:val="00515DCF"/>
    <w:rsid w:val="005205CE"/>
    <w:rsid w:val="00525D9A"/>
    <w:rsid w:val="00664BB5"/>
    <w:rsid w:val="006771AF"/>
    <w:rsid w:val="006B10C4"/>
    <w:rsid w:val="00716E5F"/>
    <w:rsid w:val="00833422"/>
    <w:rsid w:val="008C00B1"/>
    <w:rsid w:val="009140EC"/>
    <w:rsid w:val="00920DC6"/>
    <w:rsid w:val="009727AD"/>
    <w:rsid w:val="00983AF8"/>
    <w:rsid w:val="00991864"/>
    <w:rsid w:val="009E2068"/>
    <w:rsid w:val="00AA3015"/>
    <w:rsid w:val="00BC4462"/>
    <w:rsid w:val="00C13E72"/>
    <w:rsid w:val="00C2328B"/>
    <w:rsid w:val="00C46F96"/>
    <w:rsid w:val="00CB478B"/>
    <w:rsid w:val="00D256E7"/>
    <w:rsid w:val="00D37F69"/>
    <w:rsid w:val="00DC7D11"/>
    <w:rsid w:val="00E934B5"/>
    <w:rsid w:val="00ED68B1"/>
    <w:rsid w:val="00F32AD9"/>
    <w:rsid w:val="00FB736F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430F"/>
  <w15:chartTrackingRefBased/>
  <w15:docId w15:val="{E8D1193C-2E4E-412B-BCF1-2273BC8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6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61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2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AD"/>
  </w:style>
  <w:style w:type="paragraph" w:styleId="Footer">
    <w:name w:val="footer"/>
    <w:basedOn w:val="Normal"/>
    <w:link w:val="FooterChar"/>
    <w:uiPriority w:val="99"/>
    <w:unhideWhenUsed/>
    <w:rsid w:val="00972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AD"/>
  </w:style>
  <w:style w:type="character" w:styleId="PlaceholderText">
    <w:name w:val="Placeholder Text"/>
    <w:basedOn w:val="DefaultParagraphFont"/>
    <w:uiPriority w:val="99"/>
    <w:semiHidden/>
    <w:rsid w:val="00FD6C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James</dc:creator>
  <cp:keywords/>
  <dc:description/>
  <cp:lastModifiedBy>Bernitt Andrea</cp:lastModifiedBy>
  <cp:revision>1</cp:revision>
  <dcterms:created xsi:type="dcterms:W3CDTF">2024-10-22T20:30:00Z</dcterms:created>
  <dcterms:modified xsi:type="dcterms:W3CDTF">2024-10-22T20:32:00Z</dcterms:modified>
</cp:coreProperties>
</file>